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1244C3" w:rsidRDefault="007A718E" w:rsidP="007A718E">
      <w:pPr>
        <w:pStyle w:val="a3"/>
        <w:tabs>
          <w:tab w:val="left" w:pos="709"/>
        </w:tabs>
        <w:jc w:val="center"/>
        <w:rPr>
          <w:b/>
          <w:caps/>
          <w:szCs w:val="24"/>
          <w:u w:val="single"/>
        </w:rPr>
      </w:pPr>
      <w:r w:rsidRPr="001244C3">
        <w:rPr>
          <w:b/>
          <w:caps/>
          <w:szCs w:val="24"/>
          <w:u w:val="single"/>
        </w:rPr>
        <w:t>адвокатская палата московской области</w:t>
      </w:r>
    </w:p>
    <w:p w:rsidR="007A718E" w:rsidRPr="001244C3" w:rsidRDefault="007A718E" w:rsidP="007A718E">
      <w:pPr>
        <w:pStyle w:val="a3"/>
        <w:tabs>
          <w:tab w:val="left" w:pos="709"/>
        </w:tabs>
        <w:jc w:val="center"/>
        <w:rPr>
          <w:b/>
          <w:caps/>
          <w:szCs w:val="24"/>
          <w:u w:val="single"/>
        </w:rPr>
      </w:pPr>
    </w:p>
    <w:p w:rsidR="007A718E" w:rsidRPr="001244C3" w:rsidRDefault="001F77A5" w:rsidP="007A718E">
      <w:pPr>
        <w:pStyle w:val="1"/>
        <w:rPr>
          <w:sz w:val="24"/>
          <w:szCs w:val="24"/>
        </w:rPr>
      </w:pPr>
      <w:r w:rsidRPr="001244C3">
        <w:rPr>
          <w:caps/>
          <w:sz w:val="24"/>
          <w:szCs w:val="24"/>
        </w:rPr>
        <w:t xml:space="preserve">Решение </w:t>
      </w:r>
      <w:r w:rsidR="007A718E" w:rsidRPr="001244C3">
        <w:rPr>
          <w:sz w:val="24"/>
          <w:szCs w:val="24"/>
        </w:rPr>
        <w:t xml:space="preserve">СОВЕТА </w:t>
      </w:r>
    </w:p>
    <w:p w:rsidR="007A718E" w:rsidRPr="001244C3" w:rsidRDefault="000F388D" w:rsidP="007A718E">
      <w:pPr>
        <w:jc w:val="center"/>
        <w:rPr>
          <w:b/>
          <w:sz w:val="24"/>
          <w:szCs w:val="24"/>
        </w:rPr>
      </w:pPr>
      <w:r w:rsidRPr="001244C3">
        <w:rPr>
          <w:b/>
          <w:caps/>
          <w:sz w:val="24"/>
          <w:szCs w:val="24"/>
        </w:rPr>
        <w:t xml:space="preserve">№ </w:t>
      </w:r>
      <w:r w:rsidR="0093622F">
        <w:rPr>
          <w:b/>
          <w:caps/>
          <w:sz w:val="24"/>
          <w:szCs w:val="24"/>
        </w:rPr>
        <w:t>01</w:t>
      </w:r>
      <w:r w:rsidR="001F77A5" w:rsidRPr="001244C3">
        <w:rPr>
          <w:b/>
          <w:caps/>
          <w:sz w:val="24"/>
          <w:szCs w:val="24"/>
        </w:rPr>
        <w:t>/25</w:t>
      </w:r>
      <w:r w:rsidR="00F179F0" w:rsidRPr="001244C3">
        <w:rPr>
          <w:b/>
          <w:caps/>
          <w:sz w:val="24"/>
          <w:szCs w:val="24"/>
        </w:rPr>
        <w:t>-</w:t>
      </w:r>
      <w:r w:rsidR="0093622F">
        <w:rPr>
          <w:b/>
          <w:caps/>
          <w:sz w:val="24"/>
          <w:szCs w:val="24"/>
        </w:rPr>
        <w:t>3</w:t>
      </w:r>
      <w:r w:rsidR="004A2A65">
        <w:rPr>
          <w:b/>
          <w:caps/>
          <w:sz w:val="24"/>
          <w:szCs w:val="24"/>
        </w:rPr>
        <w:t>2</w:t>
      </w:r>
      <w:r w:rsidR="008079E3" w:rsidRPr="001244C3">
        <w:rPr>
          <w:b/>
          <w:caps/>
          <w:sz w:val="24"/>
          <w:szCs w:val="24"/>
        </w:rPr>
        <w:t xml:space="preserve"> </w:t>
      </w:r>
      <w:r w:rsidR="00DD1094" w:rsidRPr="001244C3">
        <w:rPr>
          <w:b/>
          <w:sz w:val="24"/>
          <w:szCs w:val="24"/>
        </w:rPr>
        <w:t xml:space="preserve">от </w:t>
      </w:r>
      <w:r w:rsidR="0093622F">
        <w:rPr>
          <w:b/>
          <w:sz w:val="24"/>
          <w:szCs w:val="24"/>
        </w:rPr>
        <w:t>1</w:t>
      </w:r>
      <w:r w:rsidR="00882C6D" w:rsidRPr="001244C3">
        <w:rPr>
          <w:b/>
          <w:sz w:val="24"/>
          <w:szCs w:val="24"/>
        </w:rPr>
        <w:t xml:space="preserve">6 </w:t>
      </w:r>
      <w:r w:rsidR="0093622F">
        <w:rPr>
          <w:b/>
          <w:sz w:val="24"/>
          <w:szCs w:val="24"/>
        </w:rPr>
        <w:t>янва</w:t>
      </w:r>
      <w:r w:rsidR="009B0732" w:rsidRPr="001244C3">
        <w:rPr>
          <w:b/>
          <w:sz w:val="24"/>
          <w:szCs w:val="24"/>
        </w:rPr>
        <w:t>ря</w:t>
      </w:r>
      <w:r w:rsidR="00DD1094" w:rsidRPr="001244C3">
        <w:rPr>
          <w:b/>
          <w:sz w:val="24"/>
          <w:szCs w:val="24"/>
        </w:rPr>
        <w:t xml:space="preserve"> 201</w:t>
      </w:r>
      <w:r w:rsidR="0093622F">
        <w:rPr>
          <w:b/>
          <w:sz w:val="24"/>
          <w:szCs w:val="24"/>
        </w:rPr>
        <w:t>9</w:t>
      </w:r>
      <w:r w:rsidR="00DD1094" w:rsidRPr="001244C3">
        <w:rPr>
          <w:b/>
          <w:sz w:val="24"/>
          <w:szCs w:val="24"/>
        </w:rPr>
        <w:t xml:space="preserve"> г.</w:t>
      </w:r>
    </w:p>
    <w:p w:rsidR="00127CC6" w:rsidRPr="001244C3" w:rsidRDefault="00127CC6" w:rsidP="007A718E">
      <w:pPr>
        <w:jc w:val="both"/>
        <w:rPr>
          <w:sz w:val="24"/>
          <w:szCs w:val="24"/>
        </w:rPr>
      </w:pPr>
    </w:p>
    <w:p w:rsidR="00127CC6" w:rsidRPr="001244C3" w:rsidRDefault="00127CC6" w:rsidP="00127CC6">
      <w:pPr>
        <w:jc w:val="center"/>
        <w:rPr>
          <w:b/>
          <w:sz w:val="24"/>
          <w:szCs w:val="24"/>
        </w:rPr>
      </w:pPr>
      <w:r w:rsidRPr="001244C3">
        <w:rPr>
          <w:b/>
          <w:sz w:val="24"/>
          <w:szCs w:val="24"/>
        </w:rPr>
        <w:t xml:space="preserve">О </w:t>
      </w:r>
      <w:r w:rsidR="0079643E" w:rsidRPr="001244C3">
        <w:rPr>
          <w:b/>
          <w:sz w:val="24"/>
          <w:szCs w:val="24"/>
        </w:rPr>
        <w:t>дисциплинарном</w:t>
      </w:r>
      <w:r w:rsidR="00DE5391" w:rsidRPr="001244C3">
        <w:rPr>
          <w:b/>
          <w:sz w:val="24"/>
          <w:szCs w:val="24"/>
        </w:rPr>
        <w:t xml:space="preserve"> производстве в отношении адвоката</w:t>
      </w:r>
      <w:r w:rsidRPr="001244C3">
        <w:rPr>
          <w:b/>
          <w:sz w:val="24"/>
          <w:szCs w:val="24"/>
        </w:rPr>
        <w:t xml:space="preserve"> </w:t>
      </w:r>
    </w:p>
    <w:p w:rsidR="00C23EAC" w:rsidRPr="001244C3" w:rsidRDefault="004E35AB" w:rsidP="00C23EAC">
      <w:pPr>
        <w:jc w:val="center"/>
        <w:rPr>
          <w:b/>
          <w:sz w:val="24"/>
          <w:szCs w:val="24"/>
        </w:rPr>
      </w:pPr>
      <w:r>
        <w:rPr>
          <w:b/>
          <w:sz w:val="24"/>
          <w:szCs w:val="24"/>
        </w:rPr>
        <w:t>К.Р.Г.</w:t>
      </w:r>
    </w:p>
    <w:p w:rsidR="00DD1094" w:rsidRPr="001244C3" w:rsidRDefault="00DD1094" w:rsidP="00C23EAC">
      <w:pPr>
        <w:jc w:val="center"/>
        <w:rPr>
          <w:b/>
          <w:sz w:val="24"/>
          <w:szCs w:val="24"/>
        </w:rPr>
      </w:pPr>
    </w:p>
    <w:p w:rsidR="0093622F" w:rsidRPr="00E61824" w:rsidRDefault="0093622F" w:rsidP="0093622F">
      <w:pPr>
        <w:ind w:firstLine="708"/>
        <w:jc w:val="both"/>
        <w:rPr>
          <w:sz w:val="24"/>
          <w:szCs w:val="24"/>
        </w:rPr>
      </w:pPr>
      <w:r w:rsidRPr="00E61824">
        <w:rPr>
          <w:sz w:val="24"/>
          <w:szCs w:val="24"/>
        </w:rPr>
        <w:t xml:space="preserve">На заседании Совета Адвокатской палаты Московской области (далее – «Совет») присутствуют члены Совета Галоганов А.П., </w:t>
      </w:r>
      <w:proofErr w:type="spellStart"/>
      <w:r w:rsidRPr="00E61824">
        <w:rPr>
          <w:sz w:val="24"/>
          <w:szCs w:val="24"/>
        </w:rPr>
        <w:t>Грицук</w:t>
      </w:r>
      <w:proofErr w:type="spellEnd"/>
      <w:r w:rsidRPr="00E61824">
        <w:rPr>
          <w:sz w:val="24"/>
          <w:szCs w:val="24"/>
        </w:rPr>
        <w:t xml:space="preserve"> И.П., Лукин А.В., Павлухин А.А., Пепеляев С.Г., Сизова В.А., Толчеев М.Н., Царьков П.В., Шамшурин Б.А., </w:t>
      </w:r>
      <w:proofErr w:type="spellStart"/>
      <w:r w:rsidRPr="00E61824">
        <w:rPr>
          <w:sz w:val="24"/>
          <w:szCs w:val="24"/>
        </w:rPr>
        <w:t>Шеркер</w:t>
      </w:r>
      <w:proofErr w:type="spellEnd"/>
      <w:r w:rsidRPr="00E61824">
        <w:rPr>
          <w:sz w:val="24"/>
          <w:szCs w:val="24"/>
        </w:rPr>
        <w:t xml:space="preserve"> В.М., Юрлов П.П., </w:t>
      </w:r>
      <w:proofErr w:type="spellStart"/>
      <w:r w:rsidRPr="00E61824">
        <w:rPr>
          <w:sz w:val="24"/>
          <w:szCs w:val="24"/>
        </w:rPr>
        <w:t>Яртых</w:t>
      </w:r>
      <w:proofErr w:type="spellEnd"/>
      <w:r w:rsidRPr="00E61824">
        <w:rPr>
          <w:sz w:val="24"/>
          <w:szCs w:val="24"/>
        </w:rPr>
        <w:t xml:space="preserve"> И.С., при участии члена Совета – Секретаря Орлова А.А.</w:t>
      </w:r>
    </w:p>
    <w:p w:rsidR="0093622F" w:rsidRPr="00E61824" w:rsidRDefault="0093622F" w:rsidP="0093622F">
      <w:pPr>
        <w:ind w:firstLine="680"/>
        <w:jc w:val="both"/>
        <w:rPr>
          <w:sz w:val="24"/>
          <w:szCs w:val="24"/>
        </w:rPr>
      </w:pPr>
      <w:r w:rsidRPr="00E61824">
        <w:rPr>
          <w:sz w:val="24"/>
          <w:szCs w:val="24"/>
        </w:rPr>
        <w:t>Кворум имеется, заседание считается правомочным.</w:t>
      </w:r>
    </w:p>
    <w:p w:rsidR="002A0196" w:rsidRPr="00E61824" w:rsidRDefault="0093622F" w:rsidP="0093622F">
      <w:pPr>
        <w:ind w:firstLine="708"/>
        <w:jc w:val="both"/>
        <w:rPr>
          <w:sz w:val="24"/>
          <w:szCs w:val="24"/>
        </w:rPr>
      </w:pPr>
      <w:r w:rsidRPr="00FF5236">
        <w:rPr>
          <w:sz w:val="24"/>
          <w:szCs w:val="24"/>
        </w:rPr>
        <w:t>Совет</w:t>
      </w:r>
      <w:r w:rsidR="004A2A65">
        <w:rPr>
          <w:sz w:val="24"/>
          <w:szCs w:val="24"/>
        </w:rPr>
        <w:t xml:space="preserve">, </w:t>
      </w:r>
      <w:r w:rsidRPr="00FF5236">
        <w:rPr>
          <w:sz w:val="24"/>
          <w:szCs w:val="24"/>
        </w:rPr>
        <w:t xml:space="preserve">рассмотрев в закрытом заседании дисциплинарное производство в отношении адвоката </w:t>
      </w:r>
      <w:r w:rsidR="004A2A65">
        <w:rPr>
          <w:sz w:val="24"/>
          <w:szCs w:val="24"/>
        </w:rPr>
        <w:t>К</w:t>
      </w:r>
      <w:r w:rsidR="004E35AB">
        <w:rPr>
          <w:sz w:val="24"/>
          <w:szCs w:val="24"/>
        </w:rPr>
        <w:t>.</w:t>
      </w:r>
      <w:r w:rsidR="004A2A65">
        <w:rPr>
          <w:sz w:val="24"/>
          <w:szCs w:val="24"/>
        </w:rPr>
        <w:t>Р.Г</w:t>
      </w:r>
      <w:r w:rsidRPr="00E61824">
        <w:rPr>
          <w:sz w:val="24"/>
          <w:szCs w:val="24"/>
        </w:rPr>
        <w:t>.</w:t>
      </w:r>
      <w:r w:rsidR="00D94BB4" w:rsidRPr="00E61824">
        <w:rPr>
          <w:sz w:val="24"/>
          <w:szCs w:val="24"/>
        </w:rPr>
        <w:t>,</w:t>
      </w:r>
    </w:p>
    <w:p w:rsidR="009B0732" w:rsidRPr="001244C3" w:rsidRDefault="009B0732" w:rsidP="00D94BB4">
      <w:pPr>
        <w:ind w:firstLine="708"/>
        <w:jc w:val="both"/>
        <w:rPr>
          <w:sz w:val="24"/>
          <w:szCs w:val="24"/>
        </w:rPr>
      </w:pPr>
    </w:p>
    <w:p w:rsidR="00E35C27" w:rsidRPr="001244C3" w:rsidRDefault="00E35C27" w:rsidP="00E35C27">
      <w:pPr>
        <w:jc w:val="center"/>
        <w:rPr>
          <w:b/>
          <w:sz w:val="24"/>
          <w:szCs w:val="24"/>
        </w:rPr>
      </w:pPr>
      <w:r w:rsidRPr="001244C3">
        <w:rPr>
          <w:b/>
          <w:sz w:val="24"/>
          <w:szCs w:val="24"/>
        </w:rPr>
        <w:t>УСТАНОВИЛ:</w:t>
      </w:r>
    </w:p>
    <w:p w:rsidR="002A0ED7" w:rsidRPr="001244C3" w:rsidRDefault="002A0ED7" w:rsidP="00E35C27">
      <w:pPr>
        <w:jc w:val="center"/>
        <w:rPr>
          <w:b/>
          <w:sz w:val="24"/>
          <w:szCs w:val="24"/>
        </w:rPr>
      </w:pPr>
    </w:p>
    <w:p w:rsidR="00FF5236" w:rsidRPr="004A2A65" w:rsidRDefault="004A2A65" w:rsidP="00FF5236">
      <w:pPr>
        <w:pStyle w:val="a8"/>
        <w:spacing w:after="0"/>
        <w:ind w:left="0" w:firstLine="708"/>
        <w:jc w:val="both"/>
        <w:rPr>
          <w:sz w:val="24"/>
          <w:szCs w:val="24"/>
        </w:rPr>
      </w:pPr>
      <w:r w:rsidRPr="004A2A65">
        <w:rPr>
          <w:sz w:val="24"/>
          <w:szCs w:val="24"/>
        </w:rPr>
        <w:t xml:space="preserve">В Адвокатскую палату Московской области 22.11.2018 г. поступила жалоба доверителя </w:t>
      </w:r>
      <w:r w:rsidR="004E35AB">
        <w:rPr>
          <w:sz w:val="24"/>
          <w:szCs w:val="24"/>
        </w:rPr>
        <w:t>Х.Т.В.</w:t>
      </w:r>
      <w:r w:rsidRPr="004A2A65">
        <w:rPr>
          <w:sz w:val="24"/>
          <w:szCs w:val="24"/>
        </w:rPr>
        <w:t xml:space="preserve"> в отношении адвоката </w:t>
      </w:r>
      <w:r w:rsidR="004E35AB">
        <w:rPr>
          <w:sz w:val="24"/>
          <w:szCs w:val="24"/>
        </w:rPr>
        <w:t>К.Р.Г.</w:t>
      </w:r>
      <w:r w:rsidRPr="004A2A65">
        <w:rPr>
          <w:sz w:val="24"/>
          <w:szCs w:val="24"/>
          <w:shd w:val="clear" w:color="auto" w:fill="FFFFFF"/>
        </w:rPr>
        <w:t xml:space="preserve">, </w:t>
      </w:r>
      <w:r w:rsidRPr="004A2A65">
        <w:rPr>
          <w:sz w:val="24"/>
          <w:szCs w:val="24"/>
        </w:rPr>
        <w:t xml:space="preserve">имеющего регистрационный номер </w:t>
      </w:r>
      <w:r w:rsidR="004E35AB">
        <w:rPr>
          <w:sz w:val="24"/>
          <w:szCs w:val="24"/>
        </w:rPr>
        <w:t>…..</w:t>
      </w:r>
      <w:r w:rsidRPr="004A2A65">
        <w:rPr>
          <w:sz w:val="24"/>
          <w:szCs w:val="24"/>
        </w:rPr>
        <w:t xml:space="preserve"> в реестре адвокатов Московской области, избранная форма адвокатского образования – </w:t>
      </w:r>
      <w:r w:rsidR="004E35AB">
        <w:rPr>
          <w:sz w:val="24"/>
          <w:szCs w:val="24"/>
        </w:rPr>
        <w:t>…..</w:t>
      </w:r>
    </w:p>
    <w:p w:rsidR="004A2A65" w:rsidRPr="004A2A65" w:rsidRDefault="00FF5236" w:rsidP="00FF5236">
      <w:pPr>
        <w:ind w:firstLine="708"/>
        <w:jc w:val="both"/>
        <w:rPr>
          <w:sz w:val="24"/>
          <w:szCs w:val="24"/>
        </w:rPr>
      </w:pPr>
      <w:r w:rsidRPr="004A2A65">
        <w:rPr>
          <w:sz w:val="24"/>
          <w:szCs w:val="24"/>
        </w:rPr>
        <w:t xml:space="preserve">В жалобе сообщается, что </w:t>
      </w:r>
      <w:r w:rsidR="004A2A65" w:rsidRPr="004A2A65">
        <w:rPr>
          <w:sz w:val="24"/>
          <w:szCs w:val="24"/>
        </w:rPr>
        <w:t>адвокат получил от заявителя денежные средства для ознакомления с материалами уголовного дела её сына 60 000 рублей, из которых было оформлено только 30 000 рублей, на что заявитель не возражала. Адвокат обещал, что мера наказания будет условной или минимальной. Адвокат получил от заявителя 400 000 рублей, ничего не сделал для защиты. После провозглашения приговора, заявитель потребовала вернуть часть денежных средств, на что адвокат ответил, что никаких денег от неё не получал.</w:t>
      </w:r>
    </w:p>
    <w:p w:rsidR="00F179F0" w:rsidRPr="00FF5236" w:rsidRDefault="004A2A65" w:rsidP="00FF5236">
      <w:pPr>
        <w:ind w:firstLine="708"/>
        <w:jc w:val="both"/>
        <w:rPr>
          <w:sz w:val="24"/>
          <w:szCs w:val="24"/>
        </w:rPr>
      </w:pPr>
      <w:r>
        <w:rPr>
          <w:sz w:val="24"/>
          <w:szCs w:val="24"/>
        </w:rPr>
        <w:t>22.11.</w:t>
      </w:r>
      <w:r w:rsidR="003907D0" w:rsidRPr="00FF5236">
        <w:rPr>
          <w:sz w:val="24"/>
          <w:szCs w:val="24"/>
        </w:rPr>
        <w:t>2018</w:t>
      </w:r>
      <w:r w:rsidR="00171D5C" w:rsidRPr="00FF5236">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37627E" w:rsidRPr="004A2A65" w:rsidRDefault="00F179F0" w:rsidP="004B4C29">
      <w:pPr>
        <w:ind w:firstLine="708"/>
        <w:jc w:val="both"/>
        <w:rPr>
          <w:sz w:val="24"/>
          <w:szCs w:val="24"/>
        </w:rPr>
      </w:pPr>
      <w:r w:rsidRPr="004A2A65">
        <w:rPr>
          <w:sz w:val="24"/>
          <w:szCs w:val="24"/>
        </w:rPr>
        <w:t xml:space="preserve">Квалификационная комиссия </w:t>
      </w:r>
      <w:r w:rsidR="00DD1094" w:rsidRPr="004A2A65">
        <w:rPr>
          <w:sz w:val="24"/>
          <w:szCs w:val="24"/>
        </w:rPr>
        <w:t>2</w:t>
      </w:r>
      <w:r w:rsidR="00FF5236" w:rsidRPr="004A2A65">
        <w:rPr>
          <w:sz w:val="24"/>
          <w:szCs w:val="24"/>
        </w:rPr>
        <w:t>5.12</w:t>
      </w:r>
      <w:r w:rsidR="00DD1094" w:rsidRPr="004A2A65">
        <w:rPr>
          <w:sz w:val="24"/>
          <w:szCs w:val="24"/>
        </w:rPr>
        <w:t>.2018</w:t>
      </w:r>
      <w:r w:rsidRPr="004A2A65">
        <w:rPr>
          <w:sz w:val="24"/>
          <w:szCs w:val="24"/>
        </w:rPr>
        <w:t xml:space="preserve"> г. дала заключение </w:t>
      </w:r>
      <w:bookmarkStart w:id="0" w:name="_Hlk520730937"/>
      <w:r w:rsidR="004A2A65" w:rsidRPr="004A2A65">
        <w:rPr>
          <w:sz w:val="24"/>
          <w:szCs w:val="24"/>
        </w:rPr>
        <w:t xml:space="preserve">о наличии в действиях адвоката </w:t>
      </w:r>
      <w:r w:rsidR="004E35AB">
        <w:rPr>
          <w:sz w:val="24"/>
          <w:szCs w:val="24"/>
        </w:rPr>
        <w:t>К.Р.Г.</w:t>
      </w:r>
      <w:r w:rsidR="004A2A65" w:rsidRPr="004A2A65">
        <w:rPr>
          <w:sz w:val="24"/>
          <w:szCs w:val="24"/>
        </w:rPr>
        <w:t xml:space="preserve"> нарушения п. 2 ст. 5 Кодекса профессиональной этики адвоката, и ненадлежащем исполнении своих обязанностей перед доверителем Х</w:t>
      </w:r>
      <w:r w:rsidR="004E35AB">
        <w:rPr>
          <w:sz w:val="24"/>
          <w:szCs w:val="24"/>
        </w:rPr>
        <w:t>.</w:t>
      </w:r>
      <w:r w:rsidR="004A2A65" w:rsidRPr="004A2A65">
        <w:rPr>
          <w:sz w:val="24"/>
          <w:szCs w:val="24"/>
        </w:rPr>
        <w:t>Т.В., выразившегося в получении от доверителя денежных средств, не предусмотренных соглашением № 15 от 22.02.2018 г. на защиту Х</w:t>
      </w:r>
      <w:r w:rsidR="004E35AB">
        <w:rPr>
          <w:sz w:val="24"/>
          <w:szCs w:val="24"/>
        </w:rPr>
        <w:t>.</w:t>
      </w:r>
      <w:r w:rsidR="004A2A65" w:rsidRPr="004A2A65">
        <w:rPr>
          <w:sz w:val="24"/>
          <w:szCs w:val="24"/>
        </w:rPr>
        <w:t>А.В.</w:t>
      </w:r>
    </w:p>
    <w:p w:rsidR="00A32BF8" w:rsidRPr="001244C3" w:rsidRDefault="00B729E6" w:rsidP="004B4C29">
      <w:pPr>
        <w:ind w:firstLine="708"/>
        <w:jc w:val="both"/>
        <w:rPr>
          <w:sz w:val="24"/>
          <w:szCs w:val="24"/>
        </w:rPr>
      </w:pPr>
      <w:r w:rsidRPr="00B729E6">
        <w:rPr>
          <w:sz w:val="24"/>
          <w:szCs w:val="24"/>
        </w:rPr>
        <w:t>Иные доводы жалобы не находят своего подтверждения в материалах настоящего дисциплинарного производства надлежащими, непротиворечивыми доказательствами.</w:t>
      </w:r>
      <w:bookmarkEnd w:id="0"/>
    </w:p>
    <w:p w:rsidR="00A32BF8" w:rsidRPr="001244C3" w:rsidRDefault="00A32BF8" w:rsidP="00A32BF8">
      <w:pPr>
        <w:ind w:firstLine="708"/>
        <w:jc w:val="both"/>
        <w:rPr>
          <w:sz w:val="24"/>
          <w:szCs w:val="24"/>
        </w:rPr>
      </w:pPr>
      <w:r w:rsidRPr="001244C3">
        <w:rPr>
          <w:sz w:val="24"/>
          <w:szCs w:val="24"/>
          <w:lang w:eastAsia="en-US"/>
        </w:rPr>
        <w:t>Рассмотрев жалобу, изучив содержащиеся в материалах дисциплинарного производства документы,</w:t>
      </w:r>
      <w:r w:rsidR="004B4C29">
        <w:rPr>
          <w:sz w:val="24"/>
          <w:szCs w:val="24"/>
          <w:lang w:eastAsia="en-US"/>
        </w:rPr>
        <w:t xml:space="preserve"> </w:t>
      </w:r>
      <w:r w:rsidRPr="001244C3">
        <w:rPr>
          <w:sz w:val="24"/>
          <w:szCs w:val="24"/>
          <w:lang w:eastAsia="en-US"/>
        </w:rPr>
        <w:t>Совет соглашается с заключением квалификационной комиссии, в том числе с правовой оценкой деяния адвоката.</w:t>
      </w:r>
    </w:p>
    <w:p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A32BF8" w:rsidRPr="001244C3" w:rsidRDefault="00A32BF8" w:rsidP="00A32BF8">
      <w:pPr>
        <w:ind w:firstLine="708"/>
        <w:jc w:val="both"/>
        <w:rPr>
          <w:sz w:val="24"/>
          <w:szCs w:val="24"/>
          <w:lang w:eastAsia="en-US"/>
        </w:rPr>
      </w:pPr>
      <w:r w:rsidRPr="001244C3">
        <w:rPr>
          <w:sz w:val="24"/>
          <w:szCs w:val="24"/>
          <w:lang w:eastAsia="en-US"/>
        </w:rPr>
        <w:t xml:space="preserve">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w:t>
      </w:r>
      <w:r w:rsidRPr="001244C3">
        <w:rPr>
          <w:sz w:val="24"/>
          <w:szCs w:val="24"/>
          <w:lang w:eastAsia="en-US"/>
        </w:rPr>
        <w:lastRenderedPageBreak/>
        <w:t>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A32BF8" w:rsidRPr="001244C3" w:rsidRDefault="00A32BF8" w:rsidP="00A32BF8">
      <w:pPr>
        <w:pStyle w:val="aa"/>
        <w:ind w:firstLine="720"/>
        <w:jc w:val="both"/>
        <w:rPr>
          <w:szCs w:val="24"/>
          <w:highlight w:val="white"/>
        </w:rPr>
      </w:pPr>
      <w:r w:rsidRPr="001244C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A32BF8" w:rsidRPr="001244C3" w:rsidRDefault="00A32BF8" w:rsidP="00A32BF8">
      <w:pPr>
        <w:ind w:firstLine="708"/>
        <w:jc w:val="both"/>
        <w:rPr>
          <w:sz w:val="24"/>
          <w:szCs w:val="24"/>
          <w:lang w:eastAsia="en-US"/>
        </w:rPr>
      </w:pPr>
      <w:r w:rsidRPr="001244C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A32BF8" w:rsidRPr="001244C3" w:rsidRDefault="00A32BF8" w:rsidP="00A32BF8">
      <w:pPr>
        <w:ind w:firstLine="708"/>
        <w:jc w:val="both"/>
        <w:rPr>
          <w:sz w:val="24"/>
          <w:szCs w:val="24"/>
          <w:lang w:eastAsia="en-US"/>
        </w:rPr>
      </w:pPr>
      <w:r w:rsidRPr="001244C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A32BF8" w:rsidRPr="001244C3" w:rsidRDefault="00A32BF8" w:rsidP="00A32BF8">
      <w:pPr>
        <w:ind w:firstLine="708"/>
        <w:jc w:val="both"/>
        <w:rPr>
          <w:sz w:val="24"/>
          <w:szCs w:val="24"/>
          <w:lang w:eastAsia="en-US"/>
        </w:rPr>
      </w:pPr>
      <w:r w:rsidRPr="001244C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A32BF8" w:rsidRPr="001244C3" w:rsidRDefault="00A32BF8" w:rsidP="00A32BF8">
      <w:pPr>
        <w:ind w:firstLine="708"/>
        <w:jc w:val="both"/>
        <w:rPr>
          <w:sz w:val="24"/>
          <w:szCs w:val="24"/>
          <w:lang w:eastAsia="en-US"/>
        </w:rPr>
      </w:pPr>
      <w:r w:rsidRPr="001244C3">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4A2A65" w:rsidRPr="004A2A65" w:rsidRDefault="00A32BF8" w:rsidP="004A2A65">
      <w:pPr>
        <w:ind w:firstLine="708"/>
        <w:jc w:val="both"/>
        <w:rPr>
          <w:sz w:val="24"/>
          <w:szCs w:val="24"/>
          <w:lang w:eastAsia="en-US"/>
        </w:rPr>
      </w:pPr>
      <w:r w:rsidRPr="004A2A65">
        <w:rPr>
          <w:sz w:val="24"/>
          <w:szCs w:val="24"/>
          <w:lang w:eastAsia="en-US"/>
        </w:rPr>
        <w:t xml:space="preserve">В ходе дисциплинарного разбирательства установлено и следует из материалов дисциплинарного дела, что </w:t>
      </w:r>
      <w:r w:rsidR="004A2A65" w:rsidRPr="004A2A65">
        <w:rPr>
          <w:sz w:val="24"/>
          <w:szCs w:val="24"/>
          <w:lang w:eastAsia="en-US"/>
        </w:rPr>
        <w:t>22.02.2018 г. между сторонами рассматриваемого дисциплинарного производства было заключено соглашение № 15 на защиту сына заявителя – Х</w:t>
      </w:r>
      <w:r w:rsidR="004E35AB">
        <w:rPr>
          <w:sz w:val="24"/>
          <w:szCs w:val="24"/>
          <w:lang w:eastAsia="en-US"/>
        </w:rPr>
        <w:t>.</w:t>
      </w:r>
      <w:r w:rsidR="004A2A65" w:rsidRPr="004A2A65">
        <w:rPr>
          <w:sz w:val="24"/>
          <w:szCs w:val="24"/>
          <w:lang w:eastAsia="en-US"/>
        </w:rPr>
        <w:t>А.В. в П</w:t>
      </w:r>
      <w:r w:rsidR="004E35AB">
        <w:rPr>
          <w:sz w:val="24"/>
          <w:szCs w:val="24"/>
          <w:lang w:eastAsia="en-US"/>
        </w:rPr>
        <w:t>.</w:t>
      </w:r>
      <w:r w:rsidR="004A2A65" w:rsidRPr="004A2A65">
        <w:rPr>
          <w:sz w:val="24"/>
          <w:szCs w:val="24"/>
          <w:lang w:eastAsia="en-US"/>
        </w:rPr>
        <w:t xml:space="preserve"> городском суде.</w:t>
      </w:r>
    </w:p>
    <w:p w:rsidR="004A2A65" w:rsidRDefault="004A2A65" w:rsidP="004A2A65">
      <w:pPr>
        <w:ind w:firstLine="708"/>
        <w:jc w:val="both"/>
        <w:rPr>
          <w:sz w:val="24"/>
          <w:szCs w:val="24"/>
        </w:rPr>
      </w:pPr>
      <w:r w:rsidRPr="004A2A65">
        <w:rPr>
          <w:sz w:val="24"/>
          <w:szCs w:val="24"/>
        </w:rPr>
        <w:t>Письменных объяснений в отношении доводов жалобы адвокатом не представлено.</w:t>
      </w:r>
    </w:p>
    <w:p w:rsidR="004A2A65" w:rsidRDefault="004A2A65" w:rsidP="004A2A65">
      <w:pPr>
        <w:ind w:firstLine="708"/>
        <w:jc w:val="both"/>
        <w:rPr>
          <w:sz w:val="24"/>
          <w:szCs w:val="24"/>
        </w:rPr>
      </w:pPr>
      <w:r>
        <w:rPr>
          <w:sz w:val="24"/>
          <w:szCs w:val="24"/>
        </w:rPr>
        <w:t xml:space="preserve">Совет отмечает, что </w:t>
      </w:r>
      <w:r w:rsidRPr="003720B9">
        <w:rPr>
          <w:rFonts w:eastAsia="Calibri"/>
          <w:sz w:val="24"/>
          <w:szCs w:val="24"/>
        </w:rPr>
        <w:t xml:space="preserve">непредставление адвокатом объяснений в отношении доводов жалобы </w:t>
      </w:r>
      <w:r w:rsidRPr="003720B9">
        <w:rPr>
          <w:sz w:val="24"/>
          <w:szCs w:val="24"/>
        </w:rPr>
        <w:t>как нельзя расценивать иначе как непредставление доказательств, опровергающих доводы жалобы заявителя, что, в свою очередь, подтверждает неисполнение адвокатом своих обязанностей перед доверителем.</w:t>
      </w:r>
    </w:p>
    <w:p w:rsidR="004A2A65" w:rsidRPr="004A2A65" w:rsidRDefault="004A2A65" w:rsidP="004A2A65">
      <w:pPr>
        <w:ind w:firstLine="708"/>
        <w:jc w:val="both"/>
        <w:rPr>
          <w:sz w:val="24"/>
          <w:szCs w:val="24"/>
        </w:rPr>
      </w:pPr>
      <w:r>
        <w:rPr>
          <w:sz w:val="24"/>
          <w:szCs w:val="24"/>
        </w:rPr>
        <w:t xml:space="preserve">Совет разделяет позицию Комиссии относительно того, что </w:t>
      </w:r>
      <w:r w:rsidRPr="004A2A65">
        <w:rPr>
          <w:sz w:val="24"/>
          <w:szCs w:val="24"/>
        </w:rPr>
        <w:t>если жалоба поступает от доверителя – стороны по соглашению, которому юридическая помощь не оказывалась, то претензии по качеству оказания такой помощи может предъявлять только доверитель, в интересах которого было заключено соглашение и которому оказывалась юридическая помощь по такому соглашению. Х</w:t>
      </w:r>
      <w:r w:rsidR="004E35AB">
        <w:rPr>
          <w:sz w:val="24"/>
          <w:szCs w:val="24"/>
        </w:rPr>
        <w:t>.</w:t>
      </w:r>
      <w:r w:rsidRPr="004A2A65">
        <w:rPr>
          <w:sz w:val="24"/>
          <w:szCs w:val="24"/>
        </w:rPr>
        <w:t>А.В. с жалобой на действия адвоката в АПМО не обращался. Поэтому доводы жалобы о ненадлежащем качестве оказанной адвокатом юридической помощи не подлежат рассмотрению по существу.</w:t>
      </w:r>
    </w:p>
    <w:p w:rsidR="004A2A65" w:rsidRDefault="004A2A65" w:rsidP="004A2A65">
      <w:pPr>
        <w:ind w:firstLine="708"/>
        <w:jc w:val="both"/>
        <w:rPr>
          <w:sz w:val="24"/>
          <w:szCs w:val="24"/>
        </w:rPr>
      </w:pPr>
      <w:r w:rsidRPr="004A2A65">
        <w:rPr>
          <w:sz w:val="24"/>
          <w:szCs w:val="24"/>
        </w:rPr>
        <w:t>Вместе с тем, доверитель, заключивший с адвокатом соглашение в пользу третьего лица, безусловно, вправе ставить перед дисциплинарными органами вопрос о ненадлежащем оформлении адвокатом договорных и финансовых отношений.</w:t>
      </w:r>
    </w:p>
    <w:p w:rsidR="004A2A65" w:rsidRPr="004A2A65" w:rsidRDefault="004A2A65" w:rsidP="004A2A65">
      <w:pPr>
        <w:ind w:firstLine="708"/>
        <w:jc w:val="both"/>
        <w:rPr>
          <w:sz w:val="24"/>
          <w:szCs w:val="24"/>
        </w:rPr>
      </w:pPr>
      <w:r w:rsidRPr="004A2A65">
        <w:rPr>
          <w:sz w:val="24"/>
          <w:szCs w:val="24"/>
        </w:rPr>
        <w:t>В силу п. 6 ст. 25 ФЗ «Об адвокатской деятельности и адвокатуре в РФ»,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4A2A65" w:rsidRPr="004A2A65" w:rsidRDefault="004A2A65" w:rsidP="004A2A65">
      <w:pPr>
        <w:ind w:firstLine="708"/>
        <w:jc w:val="both"/>
        <w:rPr>
          <w:sz w:val="24"/>
          <w:szCs w:val="24"/>
        </w:rPr>
      </w:pPr>
      <w:r w:rsidRPr="004A2A65">
        <w:rPr>
          <w:sz w:val="24"/>
          <w:szCs w:val="24"/>
        </w:rPr>
        <w:t xml:space="preserve">Таким образом, закон устанавливает строгие требования к оформлению денежных средств, полученных адвокатом от доверителя. Как следует из доводов жалобы и не </w:t>
      </w:r>
      <w:r w:rsidRPr="004A2A65">
        <w:rPr>
          <w:sz w:val="24"/>
          <w:szCs w:val="24"/>
        </w:rPr>
        <w:lastRenderedPageBreak/>
        <w:t xml:space="preserve">опровергается адвокатом, </w:t>
      </w:r>
      <w:r>
        <w:rPr>
          <w:sz w:val="24"/>
          <w:szCs w:val="24"/>
        </w:rPr>
        <w:t xml:space="preserve">адвокат </w:t>
      </w:r>
      <w:r w:rsidRPr="004A2A65">
        <w:rPr>
          <w:sz w:val="24"/>
          <w:szCs w:val="24"/>
        </w:rPr>
        <w:t xml:space="preserve">получил от заявителя денежные средства, не предусмотренные соглашением об оказании юридической помощи. Такое поведение адвоката является нарушением п. 2 ст. 5 </w:t>
      </w:r>
      <w:r>
        <w:rPr>
          <w:sz w:val="24"/>
          <w:szCs w:val="24"/>
        </w:rPr>
        <w:t>Кодекса профессиональной этики адвоката,</w:t>
      </w:r>
      <w:r w:rsidRPr="004A2A65">
        <w:rPr>
          <w:sz w:val="24"/>
          <w:szCs w:val="24"/>
        </w:rPr>
        <w:t xml:space="preserve"> подрывает доверие не только к нему, но и к адвокатуре.</w:t>
      </w:r>
    </w:p>
    <w:p w:rsidR="00FB2722" w:rsidRDefault="00FB2722" w:rsidP="00FB2722">
      <w:pPr>
        <w:ind w:firstLine="708"/>
        <w:jc w:val="both"/>
        <w:rPr>
          <w:sz w:val="24"/>
          <w:szCs w:val="24"/>
        </w:rPr>
      </w:pPr>
      <w:r w:rsidRPr="001244C3">
        <w:rPr>
          <w:sz w:val="24"/>
          <w:szCs w:val="24"/>
        </w:rPr>
        <w:t xml:space="preserve">Адвокатом </w:t>
      </w:r>
      <w:r w:rsidR="004A2A65">
        <w:rPr>
          <w:sz w:val="24"/>
          <w:szCs w:val="24"/>
        </w:rPr>
        <w:t>К</w:t>
      </w:r>
      <w:r w:rsidR="004E35AB">
        <w:rPr>
          <w:sz w:val="24"/>
          <w:szCs w:val="24"/>
        </w:rPr>
        <w:t>.</w:t>
      </w:r>
      <w:r w:rsidR="004A2A65">
        <w:rPr>
          <w:sz w:val="24"/>
          <w:szCs w:val="24"/>
        </w:rPr>
        <w:t>Р.Г.</w:t>
      </w:r>
      <w:r w:rsidRPr="001244C3">
        <w:rPr>
          <w:sz w:val="24"/>
          <w:szCs w:val="24"/>
        </w:rPr>
        <w:t xml:space="preserve"> приведенные правила профессионального поведения адвоката нарушены.</w:t>
      </w:r>
    </w:p>
    <w:p w:rsidR="00FB2722" w:rsidRDefault="00FB2722" w:rsidP="00FB2722">
      <w:pPr>
        <w:ind w:firstLine="708"/>
        <w:jc w:val="both"/>
        <w:rPr>
          <w:sz w:val="24"/>
          <w:szCs w:val="24"/>
        </w:rPr>
      </w:pPr>
      <w:r w:rsidRPr="001244C3">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A32BF8" w:rsidRPr="001244C3" w:rsidRDefault="00A32BF8" w:rsidP="00A32BF8">
      <w:pPr>
        <w:ind w:firstLine="720"/>
        <w:jc w:val="both"/>
        <w:rPr>
          <w:sz w:val="24"/>
          <w:szCs w:val="24"/>
        </w:rPr>
      </w:pPr>
      <w:r w:rsidRPr="001244C3">
        <w:rPr>
          <w:sz w:val="24"/>
          <w:szCs w:val="24"/>
        </w:rPr>
        <w:t xml:space="preserve">Совет учитывает отношение адвоката </w:t>
      </w:r>
      <w:r w:rsidR="00F33CA7">
        <w:rPr>
          <w:sz w:val="24"/>
          <w:szCs w:val="24"/>
        </w:rPr>
        <w:t>К</w:t>
      </w:r>
      <w:r w:rsidR="004E35AB">
        <w:rPr>
          <w:sz w:val="24"/>
          <w:szCs w:val="24"/>
        </w:rPr>
        <w:t>.</w:t>
      </w:r>
      <w:r w:rsidR="00F33CA7">
        <w:rPr>
          <w:sz w:val="24"/>
          <w:szCs w:val="24"/>
        </w:rPr>
        <w:t>Р.Г</w:t>
      </w:r>
      <w:r w:rsidR="001244C3">
        <w:rPr>
          <w:sz w:val="24"/>
          <w:szCs w:val="24"/>
        </w:rPr>
        <w:t>.</w:t>
      </w:r>
      <w:r w:rsidRPr="001244C3">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F33CA7">
        <w:rPr>
          <w:sz w:val="24"/>
          <w:szCs w:val="24"/>
        </w:rPr>
        <w:t>К</w:t>
      </w:r>
      <w:r w:rsidR="004E35AB">
        <w:rPr>
          <w:sz w:val="24"/>
          <w:szCs w:val="24"/>
        </w:rPr>
        <w:t>.</w:t>
      </w:r>
      <w:r w:rsidR="00F33CA7">
        <w:rPr>
          <w:sz w:val="24"/>
          <w:szCs w:val="24"/>
        </w:rPr>
        <w:t>Р.Г</w:t>
      </w:r>
      <w:r w:rsidR="00B53130" w:rsidRPr="001244C3">
        <w:rPr>
          <w:sz w:val="24"/>
          <w:szCs w:val="24"/>
        </w:rPr>
        <w:t>.</w:t>
      </w:r>
      <w:r w:rsidRPr="001244C3">
        <w:rPr>
          <w:sz w:val="24"/>
          <w:szCs w:val="24"/>
        </w:rPr>
        <w:t xml:space="preserve"> грубым </w:t>
      </w:r>
      <w:r w:rsidR="00B53130" w:rsidRPr="001244C3">
        <w:rPr>
          <w:sz w:val="24"/>
          <w:szCs w:val="24"/>
        </w:rPr>
        <w:t xml:space="preserve">и явным </w:t>
      </w:r>
      <w:r w:rsidRPr="001244C3">
        <w:rPr>
          <w:sz w:val="24"/>
          <w:szCs w:val="24"/>
        </w:rPr>
        <w:t>нарушением норм законодательства об адвокатской деятельности и адвокатуре и Кодекса профессиональной этики адвоката</w:t>
      </w:r>
      <w:r w:rsidR="00B53130" w:rsidRPr="001244C3">
        <w:rPr>
          <w:sz w:val="24"/>
          <w:szCs w:val="24"/>
        </w:rPr>
        <w:t>, совершенным умышленно</w:t>
      </w:r>
      <w:r w:rsidRPr="001244C3">
        <w:rPr>
          <w:sz w:val="24"/>
          <w:szCs w:val="24"/>
        </w:rPr>
        <w:t xml:space="preserve">, за которое адвокат </w:t>
      </w:r>
      <w:r w:rsidR="00F33CA7">
        <w:rPr>
          <w:sz w:val="24"/>
          <w:szCs w:val="24"/>
        </w:rPr>
        <w:t>К</w:t>
      </w:r>
      <w:r w:rsidR="004E35AB">
        <w:rPr>
          <w:sz w:val="24"/>
          <w:szCs w:val="24"/>
        </w:rPr>
        <w:t>.</w:t>
      </w:r>
      <w:r w:rsidR="00F33CA7">
        <w:rPr>
          <w:sz w:val="24"/>
          <w:szCs w:val="24"/>
        </w:rPr>
        <w:t>Р.Г</w:t>
      </w:r>
      <w:r w:rsidR="00FB2722" w:rsidRPr="001244C3">
        <w:rPr>
          <w:sz w:val="24"/>
          <w:szCs w:val="24"/>
        </w:rPr>
        <w:t>.</w:t>
      </w:r>
      <w:r w:rsidRPr="001244C3">
        <w:rPr>
          <w:sz w:val="24"/>
          <w:szCs w:val="24"/>
        </w:rPr>
        <w:t xml:space="preserve"> заслуживает дисциплинарного взыскания в виде предупреждения. </w:t>
      </w:r>
    </w:p>
    <w:p w:rsidR="00B53130" w:rsidRPr="001244C3" w:rsidRDefault="00A32BF8" w:rsidP="00B53130">
      <w:pPr>
        <w:ind w:firstLine="708"/>
        <w:jc w:val="both"/>
        <w:rPr>
          <w:sz w:val="24"/>
          <w:szCs w:val="24"/>
        </w:rPr>
      </w:pPr>
      <w:r w:rsidRPr="001244C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rsidR="00534721" w:rsidRPr="001244C3" w:rsidRDefault="00534721" w:rsidP="00B53130">
      <w:pPr>
        <w:ind w:firstLine="708"/>
        <w:jc w:val="both"/>
        <w:rPr>
          <w:sz w:val="24"/>
          <w:szCs w:val="24"/>
        </w:rPr>
      </w:pPr>
    </w:p>
    <w:p w:rsidR="00B53130" w:rsidRPr="001244C3" w:rsidRDefault="00BE18A9" w:rsidP="00B53130">
      <w:pPr>
        <w:jc w:val="center"/>
        <w:rPr>
          <w:b/>
          <w:sz w:val="24"/>
          <w:szCs w:val="24"/>
        </w:rPr>
      </w:pPr>
      <w:r w:rsidRPr="001244C3">
        <w:rPr>
          <w:b/>
          <w:sz w:val="24"/>
          <w:szCs w:val="24"/>
        </w:rPr>
        <w:t>РЕШИЛ</w:t>
      </w:r>
      <w:r w:rsidR="007A718E" w:rsidRPr="001244C3">
        <w:rPr>
          <w:b/>
          <w:sz w:val="24"/>
          <w:szCs w:val="24"/>
        </w:rPr>
        <w:t>:</w:t>
      </w:r>
    </w:p>
    <w:p w:rsidR="00534721" w:rsidRPr="001244C3" w:rsidRDefault="00534721" w:rsidP="00B53130">
      <w:pPr>
        <w:jc w:val="center"/>
        <w:rPr>
          <w:b/>
          <w:sz w:val="24"/>
          <w:szCs w:val="24"/>
        </w:rPr>
      </w:pPr>
    </w:p>
    <w:p w:rsidR="001244C3" w:rsidRDefault="00DF7106" w:rsidP="00ED31F4">
      <w:pPr>
        <w:pStyle w:val="af8"/>
        <w:numPr>
          <w:ilvl w:val="0"/>
          <w:numId w:val="3"/>
        </w:numPr>
        <w:jc w:val="both"/>
        <w:rPr>
          <w:sz w:val="24"/>
          <w:szCs w:val="24"/>
        </w:rPr>
      </w:pPr>
      <w:r w:rsidRPr="001244C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F33CA7" w:rsidRPr="004A2A65">
        <w:rPr>
          <w:sz w:val="24"/>
          <w:szCs w:val="24"/>
        </w:rPr>
        <w:t>п. 2 ст. 5 Кодекса профессиональной этики адвоката и ненадлежаще</w:t>
      </w:r>
      <w:r w:rsidR="00F33CA7">
        <w:rPr>
          <w:sz w:val="24"/>
          <w:szCs w:val="24"/>
        </w:rPr>
        <w:t>е</w:t>
      </w:r>
      <w:r w:rsidR="00F33CA7" w:rsidRPr="004A2A65">
        <w:rPr>
          <w:sz w:val="24"/>
          <w:szCs w:val="24"/>
        </w:rPr>
        <w:t xml:space="preserve"> исполнени</w:t>
      </w:r>
      <w:r w:rsidR="00F33CA7">
        <w:rPr>
          <w:sz w:val="24"/>
          <w:szCs w:val="24"/>
        </w:rPr>
        <w:t>е</w:t>
      </w:r>
      <w:r w:rsidR="00F33CA7" w:rsidRPr="004A2A65">
        <w:rPr>
          <w:sz w:val="24"/>
          <w:szCs w:val="24"/>
        </w:rPr>
        <w:t xml:space="preserve"> своих обязанностей перед доверителем Х</w:t>
      </w:r>
      <w:r w:rsidR="004E35AB">
        <w:rPr>
          <w:sz w:val="24"/>
          <w:szCs w:val="24"/>
        </w:rPr>
        <w:t>.</w:t>
      </w:r>
      <w:r w:rsidR="00F33CA7" w:rsidRPr="004A2A65">
        <w:rPr>
          <w:sz w:val="24"/>
          <w:szCs w:val="24"/>
        </w:rPr>
        <w:t>Т.В., выразивше</w:t>
      </w:r>
      <w:r w:rsidR="00F33CA7">
        <w:rPr>
          <w:sz w:val="24"/>
          <w:szCs w:val="24"/>
        </w:rPr>
        <w:t>е</w:t>
      </w:r>
      <w:r w:rsidR="00F33CA7" w:rsidRPr="004A2A65">
        <w:rPr>
          <w:sz w:val="24"/>
          <w:szCs w:val="24"/>
        </w:rPr>
        <w:t>ся в получении от доверителя денежных средств, не предусмотренных соглашением № 15 от 22.02.2018 г. на защиту Х</w:t>
      </w:r>
      <w:r w:rsidR="004E35AB">
        <w:rPr>
          <w:sz w:val="24"/>
          <w:szCs w:val="24"/>
        </w:rPr>
        <w:t>.</w:t>
      </w:r>
      <w:r w:rsidR="00F33CA7" w:rsidRPr="004A2A65">
        <w:rPr>
          <w:sz w:val="24"/>
          <w:szCs w:val="24"/>
        </w:rPr>
        <w:t>А.В.</w:t>
      </w:r>
    </w:p>
    <w:p w:rsidR="00DF7106" w:rsidRPr="001244C3" w:rsidRDefault="000870ED" w:rsidP="00ED31F4">
      <w:pPr>
        <w:pStyle w:val="af8"/>
        <w:numPr>
          <w:ilvl w:val="0"/>
          <w:numId w:val="3"/>
        </w:numPr>
        <w:jc w:val="both"/>
        <w:rPr>
          <w:sz w:val="24"/>
          <w:szCs w:val="24"/>
        </w:rPr>
      </w:pPr>
      <w:r w:rsidRPr="001244C3">
        <w:rPr>
          <w:sz w:val="24"/>
          <w:szCs w:val="24"/>
        </w:rPr>
        <w:t xml:space="preserve">Вследствие допущенных нарушений </w:t>
      </w:r>
      <w:r w:rsidR="00B53130" w:rsidRPr="001244C3">
        <w:rPr>
          <w:sz w:val="24"/>
          <w:szCs w:val="24"/>
        </w:rPr>
        <w:t xml:space="preserve">применить меру дисциплинарной ответственности в виде предупреждения к адвокату </w:t>
      </w:r>
      <w:r w:rsidR="004E35AB">
        <w:rPr>
          <w:sz w:val="24"/>
          <w:szCs w:val="24"/>
        </w:rPr>
        <w:t>К.Р.Г.</w:t>
      </w:r>
      <w:r w:rsidR="00F33CA7" w:rsidRPr="004A2A65">
        <w:rPr>
          <w:sz w:val="24"/>
          <w:szCs w:val="24"/>
          <w:shd w:val="clear" w:color="auto" w:fill="FFFFFF"/>
        </w:rPr>
        <w:t xml:space="preserve">, </w:t>
      </w:r>
      <w:r w:rsidR="00F33CA7" w:rsidRPr="004A2A65">
        <w:rPr>
          <w:sz w:val="24"/>
          <w:szCs w:val="24"/>
        </w:rPr>
        <w:t>имеюще</w:t>
      </w:r>
      <w:r w:rsidR="00F33CA7">
        <w:rPr>
          <w:sz w:val="24"/>
          <w:szCs w:val="24"/>
        </w:rPr>
        <w:t>му</w:t>
      </w:r>
      <w:bookmarkStart w:id="1" w:name="_GoBack"/>
      <w:bookmarkEnd w:id="1"/>
      <w:r w:rsidR="00F33CA7" w:rsidRPr="004A2A65">
        <w:rPr>
          <w:sz w:val="24"/>
          <w:szCs w:val="24"/>
        </w:rPr>
        <w:t xml:space="preserve"> регистрационный номер </w:t>
      </w:r>
      <w:r w:rsidR="004E35AB">
        <w:rPr>
          <w:sz w:val="24"/>
          <w:szCs w:val="24"/>
        </w:rPr>
        <w:t>…..</w:t>
      </w:r>
      <w:r w:rsidR="00B53130" w:rsidRPr="001244C3">
        <w:rPr>
          <w:sz w:val="24"/>
          <w:szCs w:val="24"/>
        </w:rPr>
        <w:t xml:space="preserve"> в реестре адвокатов Московской области</w:t>
      </w:r>
      <w:r w:rsidRPr="001244C3">
        <w:rPr>
          <w:sz w:val="24"/>
          <w:szCs w:val="24"/>
        </w:rPr>
        <w:t>.</w:t>
      </w:r>
    </w:p>
    <w:p w:rsidR="00B53130" w:rsidRPr="001244C3" w:rsidRDefault="00B53130" w:rsidP="00B53130">
      <w:pPr>
        <w:jc w:val="both"/>
        <w:rPr>
          <w:sz w:val="24"/>
          <w:szCs w:val="24"/>
        </w:rPr>
      </w:pPr>
    </w:p>
    <w:p w:rsidR="00045C64" w:rsidRPr="001244C3" w:rsidRDefault="00B53130" w:rsidP="00B53130">
      <w:pPr>
        <w:jc w:val="both"/>
        <w:rPr>
          <w:sz w:val="24"/>
          <w:szCs w:val="24"/>
        </w:rPr>
      </w:pP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t xml:space="preserve">           </w:t>
      </w:r>
      <w:r w:rsidRPr="001244C3">
        <w:rPr>
          <w:sz w:val="24"/>
          <w:szCs w:val="24"/>
        </w:rPr>
        <w:br/>
        <w:t>Президент</w:t>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t>Галоганов А.П.</w:t>
      </w:r>
    </w:p>
    <w:sectPr w:rsidR="00045C64" w:rsidRPr="001244C3" w:rsidSect="005463DF">
      <w:foot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7A" w:rsidRDefault="0091467A" w:rsidP="00C01A07">
      <w:r>
        <w:separator/>
      </w:r>
    </w:p>
  </w:endnote>
  <w:endnote w:type="continuationSeparator" w:id="0">
    <w:p w:rsidR="0091467A" w:rsidRDefault="0091467A"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21261"/>
    </w:sdtPr>
    <w:sdtContent>
      <w:p w:rsidR="009B0732" w:rsidRDefault="001D7E46">
        <w:pPr>
          <w:pStyle w:val="af6"/>
          <w:jc w:val="right"/>
        </w:pPr>
        <w:r>
          <w:fldChar w:fldCharType="begin"/>
        </w:r>
        <w:r w:rsidR="009B0732">
          <w:instrText>PAGE   \* MERGEFORMAT</w:instrText>
        </w:r>
        <w:r>
          <w:fldChar w:fldCharType="separate"/>
        </w:r>
        <w:r w:rsidR="004E35AB">
          <w:rPr>
            <w:noProof/>
          </w:rPr>
          <w:t>3</w:t>
        </w:r>
        <w:r>
          <w:fldChar w:fldCharType="end"/>
        </w:r>
      </w:p>
    </w:sdtContent>
  </w:sdt>
  <w:p w:rsidR="009B0732" w:rsidRDefault="009B073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7A" w:rsidRDefault="0091467A" w:rsidP="00C01A07">
      <w:r>
        <w:separator/>
      </w:r>
    </w:p>
  </w:footnote>
  <w:footnote w:type="continuationSeparator" w:id="0">
    <w:p w:rsidR="0091467A" w:rsidRDefault="0091467A"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5130"/>
    <w:rsid w:val="00011898"/>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870ED"/>
    <w:rsid w:val="00090665"/>
    <w:rsid w:val="00096730"/>
    <w:rsid w:val="000A35AE"/>
    <w:rsid w:val="000B5190"/>
    <w:rsid w:val="000E16B1"/>
    <w:rsid w:val="000E7E4C"/>
    <w:rsid w:val="000F388D"/>
    <w:rsid w:val="000F3DB5"/>
    <w:rsid w:val="000F593C"/>
    <w:rsid w:val="00112730"/>
    <w:rsid w:val="0011378C"/>
    <w:rsid w:val="001147D5"/>
    <w:rsid w:val="001235FB"/>
    <w:rsid w:val="001244C3"/>
    <w:rsid w:val="00126CF5"/>
    <w:rsid w:val="00127CB6"/>
    <w:rsid w:val="00127CC6"/>
    <w:rsid w:val="00137AD6"/>
    <w:rsid w:val="001401EA"/>
    <w:rsid w:val="00156B86"/>
    <w:rsid w:val="00171D5C"/>
    <w:rsid w:val="00187041"/>
    <w:rsid w:val="00187D1A"/>
    <w:rsid w:val="001A78D8"/>
    <w:rsid w:val="001B46C1"/>
    <w:rsid w:val="001C6B2A"/>
    <w:rsid w:val="001D07A8"/>
    <w:rsid w:val="001D559B"/>
    <w:rsid w:val="001D7E46"/>
    <w:rsid w:val="001E143F"/>
    <w:rsid w:val="001E33CA"/>
    <w:rsid w:val="001F77A5"/>
    <w:rsid w:val="00207F99"/>
    <w:rsid w:val="002253DB"/>
    <w:rsid w:val="00225DCD"/>
    <w:rsid w:val="002424A0"/>
    <w:rsid w:val="0025258C"/>
    <w:rsid w:val="0028326D"/>
    <w:rsid w:val="00286859"/>
    <w:rsid w:val="002A0196"/>
    <w:rsid w:val="002A0ED7"/>
    <w:rsid w:val="002A5A94"/>
    <w:rsid w:val="002C0DE7"/>
    <w:rsid w:val="002D703A"/>
    <w:rsid w:val="002E548A"/>
    <w:rsid w:val="002E5BC5"/>
    <w:rsid w:val="003103BB"/>
    <w:rsid w:val="00320E14"/>
    <w:rsid w:val="00322FD8"/>
    <w:rsid w:val="003309DE"/>
    <w:rsid w:val="00366271"/>
    <w:rsid w:val="00374F27"/>
    <w:rsid w:val="0037627E"/>
    <w:rsid w:val="00381F64"/>
    <w:rsid w:val="00382208"/>
    <w:rsid w:val="003907D0"/>
    <w:rsid w:val="003954F9"/>
    <w:rsid w:val="003A0FE4"/>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75A8B"/>
    <w:rsid w:val="00483832"/>
    <w:rsid w:val="00484ABE"/>
    <w:rsid w:val="004A2A65"/>
    <w:rsid w:val="004B4C29"/>
    <w:rsid w:val="004C1331"/>
    <w:rsid w:val="004C476B"/>
    <w:rsid w:val="004C7B87"/>
    <w:rsid w:val="004E35AB"/>
    <w:rsid w:val="004F441C"/>
    <w:rsid w:val="00506B26"/>
    <w:rsid w:val="00513D2F"/>
    <w:rsid w:val="0052522B"/>
    <w:rsid w:val="00530454"/>
    <w:rsid w:val="00530F46"/>
    <w:rsid w:val="00534721"/>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7EA"/>
    <w:rsid w:val="005F6FA5"/>
    <w:rsid w:val="00626577"/>
    <w:rsid w:val="006533FE"/>
    <w:rsid w:val="0067672C"/>
    <w:rsid w:val="00690562"/>
    <w:rsid w:val="006A4EA5"/>
    <w:rsid w:val="006A5E33"/>
    <w:rsid w:val="006B5F11"/>
    <w:rsid w:val="006C4776"/>
    <w:rsid w:val="006C5145"/>
    <w:rsid w:val="006D27CF"/>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43B8"/>
    <w:rsid w:val="007635F2"/>
    <w:rsid w:val="007638E5"/>
    <w:rsid w:val="00767F6F"/>
    <w:rsid w:val="00777C84"/>
    <w:rsid w:val="00783762"/>
    <w:rsid w:val="00785C04"/>
    <w:rsid w:val="0079643E"/>
    <w:rsid w:val="007A67E1"/>
    <w:rsid w:val="007A6E9B"/>
    <w:rsid w:val="007A718E"/>
    <w:rsid w:val="007B0087"/>
    <w:rsid w:val="007B0272"/>
    <w:rsid w:val="007B02D1"/>
    <w:rsid w:val="007C337C"/>
    <w:rsid w:val="007D0BDB"/>
    <w:rsid w:val="007E064D"/>
    <w:rsid w:val="007F7FAB"/>
    <w:rsid w:val="008079E3"/>
    <w:rsid w:val="008423DE"/>
    <w:rsid w:val="008708C5"/>
    <w:rsid w:val="008713BA"/>
    <w:rsid w:val="0087496F"/>
    <w:rsid w:val="00882C42"/>
    <w:rsid w:val="00882C6D"/>
    <w:rsid w:val="00891D5B"/>
    <w:rsid w:val="008947B1"/>
    <w:rsid w:val="008A011D"/>
    <w:rsid w:val="008C0B74"/>
    <w:rsid w:val="008C3A8A"/>
    <w:rsid w:val="008D13E1"/>
    <w:rsid w:val="008E58A6"/>
    <w:rsid w:val="008F3FB2"/>
    <w:rsid w:val="008F7C3F"/>
    <w:rsid w:val="0090379F"/>
    <w:rsid w:val="00904ED0"/>
    <w:rsid w:val="0091467A"/>
    <w:rsid w:val="0093622F"/>
    <w:rsid w:val="00936237"/>
    <w:rsid w:val="009435CC"/>
    <w:rsid w:val="00950D03"/>
    <w:rsid w:val="00963479"/>
    <w:rsid w:val="00963C70"/>
    <w:rsid w:val="00974513"/>
    <w:rsid w:val="0099326E"/>
    <w:rsid w:val="009B0732"/>
    <w:rsid w:val="009B2C24"/>
    <w:rsid w:val="009B62F2"/>
    <w:rsid w:val="009D3E41"/>
    <w:rsid w:val="009D4825"/>
    <w:rsid w:val="009D4CDC"/>
    <w:rsid w:val="009F32E8"/>
    <w:rsid w:val="00A01291"/>
    <w:rsid w:val="00A02FAF"/>
    <w:rsid w:val="00A13B3A"/>
    <w:rsid w:val="00A2657C"/>
    <w:rsid w:val="00A30842"/>
    <w:rsid w:val="00A32BF8"/>
    <w:rsid w:val="00A349C6"/>
    <w:rsid w:val="00A4640D"/>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53130"/>
    <w:rsid w:val="00B63E34"/>
    <w:rsid w:val="00B6475D"/>
    <w:rsid w:val="00B677D0"/>
    <w:rsid w:val="00B71EA4"/>
    <w:rsid w:val="00B729E6"/>
    <w:rsid w:val="00B86A11"/>
    <w:rsid w:val="00B959A1"/>
    <w:rsid w:val="00BA3F0D"/>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7073"/>
    <w:rsid w:val="00C51086"/>
    <w:rsid w:val="00C603BF"/>
    <w:rsid w:val="00C86237"/>
    <w:rsid w:val="00C8745E"/>
    <w:rsid w:val="00C9539D"/>
    <w:rsid w:val="00CB7566"/>
    <w:rsid w:val="00CD1F51"/>
    <w:rsid w:val="00CE5DD5"/>
    <w:rsid w:val="00D05FC9"/>
    <w:rsid w:val="00D111FD"/>
    <w:rsid w:val="00D13F40"/>
    <w:rsid w:val="00D144E7"/>
    <w:rsid w:val="00D14F3B"/>
    <w:rsid w:val="00D20B5F"/>
    <w:rsid w:val="00D30FC7"/>
    <w:rsid w:val="00D31C5F"/>
    <w:rsid w:val="00D42988"/>
    <w:rsid w:val="00D51FEA"/>
    <w:rsid w:val="00D57A42"/>
    <w:rsid w:val="00D60171"/>
    <w:rsid w:val="00D64291"/>
    <w:rsid w:val="00D65306"/>
    <w:rsid w:val="00D7361D"/>
    <w:rsid w:val="00D74EE8"/>
    <w:rsid w:val="00D926C3"/>
    <w:rsid w:val="00D94BB4"/>
    <w:rsid w:val="00D975B5"/>
    <w:rsid w:val="00DD1094"/>
    <w:rsid w:val="00DD3BA5"/>
    <w:rsid w:val="00DD59CE"/>
    <w:rsid w:val="00DD642A"/>
    <w:rsid w:val="00DE39F0"/>
    <w:rsid w:val="00DE5391"/>
    <w:rsid w:val="00DF3AAB"/>
    <w:rsid w:val="00DF4074"/>
    <w:rsid w:val="00DF5A6D"/>
    <w:rsid w:val="00DF7106"/>
    <w:rsid w:val="00DF755B"/>
    <w:rsid w:val="00E042C5"/>
    <w:rsid w:val="00E048DD"/>
    <w:rsid w:val="00E065D9"/>
    <w:rsid w:val="00E06A83"/>
    <w:rsid w:val="00E14CF1"/>
    <w:rsid w:val="00E2540E"/>
    <w:rsid w:val="00E35C27"/>
    <w:rsid w:val="00E43090"/>
    <w:rsid w:val="00E442E7"/>
    <w:rsid w:val="00E56DC6"/>
    <w:rsid w:val="00E61824"/>
    <w:rsid w:val="00E725EF"/>
    <w:rsid w:val="00E770F1"/>
    <w:rsid w:val="00E84CE3"/>
    <w:rsid w:val="00E963CD"/>
    <w:rsid w:val="00EB10C3"/>
    <w:rsid w:val="00EB198A"/>
    <w:rsid w:val="00EB749B"/>
    <w:rsid w:val="00EC47B1"/>
    <w:rsid w:val="00F15AF8"/>
    <w:rsid w:val="00F179F0"/>
    <w:rsid w:val="00F23AD4"/>
    <w:rsid w:val="00F25D7A"/>
    <w:rsid w:val="00F33CA7"/>
    <w:rsid w:val="00F45A89"/>
    <w:rsid w:val="00F52599"/>
    <w:rsid w:val="00F549DE"/>
    <w:rsid w:val="00F66252"/>
    <w:rsid w:val="00F67AB7"/>
    <w:rsid w:val="00F77F15"/>
    <w:rsid w:val="00F803B1"/>
    <w:rsid w:val="00FA3CB2"/>
    <w:rsid w:val="00FB2722"/>
    <w:rsid w:val="00FB2D85"/>
    <w:rsid w:val="00FC0119"/>
    <w:rsid w:val="00FE12E6"/>
    <w:rsid w:val="00FE1405"/>
    <w:rsid w:val="00FE393C"/>
    <w:rsid w:val="00FF2DB2"/>
    <w:rsid w:val="00FF5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DF7106"/>
    <w:pPr>
      <w:ind w:left="720"/>
      <w:contextualSpacing/>
    </w:pPr>
  </w:style>
</w:styles>
</file>

<file path=word/webSettings.xml><?xml version="1.0" encoding="utf-8"?>
<w:webSettings xmlns:r="http://schemas.openxmlformats.org/officeDocument/2006/relationships" xmlns:w="http://schemas.openxmlformats.org/wordprocessingml/2006/main">
  <w:divs>
    <w:div w:id="329022124">
      <w:bodyDiv w:val="1"/>
      <w:marLeft w:val="0"/>
      <w:marRight w:val="0"/>
      <w:marTop w:val="0"/>
      <w:marBottom w:val="0"/>
      <w:divBdr>
        <w:top w:val="none" w:sz="0" w:space="0" w:color="auto"/>
        <w:left w:val="none" w:sz="0" w:space="0" w:color="auto"/>
        <w:bottom w:val="none" w:sz="0" w:space="0" w:color="auto"/>
        <w:right w:val="none" w:sz="0" w:space="0" w:color="auto"/>
      </w:divBdr>
    </w:div>
    <w:div w:id="718430844">
      <w:bodyDiv w:val="1"/>
      <w:marLeft w:val="0"/>
      <w:marRight w:val="0"/>
      <w:marTop w:val="0"/>
      <w:marBottom w:val="0"/>
      <w:divBdr>
        <w:top w:val="none" w:sz="0" w:space="0" w:color="auto"/>
        <w:left w:val="none" w:sz="0" w:space="0" w:color="auto"/>
        <w:bottom w:val="none" w:sz="0" w:space="0" w:color="auto"/>
        <w:right w:val="none" w:sz="0" w:space="0" w:color="auto"/>
      </w:divBdr>
    </w:div>
    <w:div w:id="950168119">
      <w:bodyDiv w:val="1"/>
      <w:marLeft w:val="0"/>
      <w:marRight w:val="0"/>
      <w:marTop w:val="0"/>
      <w:marBottom w:val="0"/>
      <w:divBdr>
        <w:top w:val="none" w:sz="0" w:space="0" w:color="auto"/>
        <w:left w:val="none" w:sz="0" w:space="0" w:color="auto"/>
        <w:bottom w:val="none" w:sz="0" w:space="0" w:color="auto"/>
        <w:right w:val="none" w:sz="0" w:space="0" w:color="auto"/>
      </w:divBdr>
    </w:div>
    <w:div w:id="1235891498">
      <w:bodyDiv w:val="1"/>
      <w:marLeft w:val="0"/>
      <w:marRight w:val="0"/>
      <w:marTop w:val="0"/>
      <w:marBottom w:val="0"/>
      <w:divBdr>
        <w:top w:val="none" w:sz="0" w:space="0" w:color="auto"/>
        <w:left w:val="none" w:sz="0" w:space="0" w:color="auto"/>
        <w:bottom w:val="none" w:sz="0" w:space="0" w:color="auto"/>
        <w:right w:val="none" w:sz="0" w:space="0" w:color="auto"/>
      </w:divBdr>
    </w:div>
    <w:div w:id="1237083269">
      <w:bodyDiv w:val="1"/>
      <w:marLeft w:val="0"/>
      <w:marRight w:val="0"/>
      <w:marTop w:val="0"/>
      <w:marBottom w:val="0"/>
      <w:divBdr>
        <w:top w:val="none" w:sz="0" w:space="0" w:color="auto"/>
        <w:left w:val="none" w:sz="0" w:space="0" w:color="auto"/>
        <w:bottom w:val="none" w:sz="0" w:space="0" w:color="auto"/>
        <w:right w:val="none" w:sz="0" w:space="0" w:color="auto"/>
      </w:divBdr>
    </w:div>
    <w:div w:id="1380591006">
      <w:bodyDiv w:val="1"/>
      <w:marLeft w:val="0"/>
      <w:marRight w:val="0"/>
      <w:marTop w:val="0"/>
      <w:marBottom w:val="0"/>
      <w:divBdr>
        <w:top w:val="none" w:sz="0" w:space="0" w:color="auto"/>
        <w:left w:val="none" w:sz="0" w:space="0" w:color="auto"/>
        <w:bottom w:val="none" w:sz="0" w:space="0" w:color="auto"/>
        <w:right w:val="none" w:sz="0" w:space="0" w:color="auto"/>
      </w:divBdr>
    </w:div>
    <w:div w:id="1460295404">
      <w:bodyDiv w:val="1"/>
      <w:marLeft w:val="0"/>
      <w:marRight w:val="0"/>
      <w:marTop w:val="0"/>
      <w:marBottom w:val="0"/>
      <w:divBdr>
        <w:top w:val="none" w:sz="0" w:space="0" w:color="auto"/>
        <w:left w:val="none" w:sz="0" w:space="0" w:color="auto"/>
        <w:bottom w:val="none" w:sz="0" w:space="0" w:color="auto"/>
        <w:right w:val="none" w:sz="0" w:space="0" w:color="auto"/>
      </w:divBdr>
    </w:div>
    <w:div w:id="1807312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1342</Words>
  <Characters>7653</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15</cp:revision>
  <cp:lastPrinted>2018-09-12T11:58:00Z</cp:lastPrinted>
  <dcterms:created xsi:type="dcterms:W3CDTF">2018-12-02T08:58:00Z</dcterms:created>
  <dcterms:modified xsi:type="dcterms:W3CDTF">2022-04-04T20:35:00Z</dcterms:modified>
</cp:coreProperties>
</file>